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15" w:rsidRDefault="005A0D15" w:rsidP="005A0D1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5A1CBF">
        <w:rPr>
          <w:rFonts w:ascii="Times New Roman" w:hAnsi="Times New Roman" w:cs="Times New Roman"/>
          <w:noProof/>
          <w:sz w:val="24"/>
          <w:szCs w:val="24"/>
        </w:rPr>
        <w:t>Vilniaus Šeškinės pradinės mokyklos</w:t>
      </w:r>
      <w:r>
        <w:rPr>
          <w:rFonts w:ascii="Times New Roman" w:hAnsi="Times New Roman" w:cs="Times New Roman"/>
          <w:sz w:val="24"/>
          <w:szCs w:val="24"/>
        </w:rPr>
        <w:t xml:space="preserve">  direktoriaus </w:t>
      </w:r>
    </w:p>
    <w:p w:rsidR="005A0D15" w:rsidRPr="00872EED" w:rsidRDefault="005A0D15" w:rsidP="005A0D1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m. </w:t>
      </w:r>
      <w:r>
        <w:rPr>
          <w:rFonts w:ascii="Times New Roman" w:hAnsi="Times New Roman" w:cs="Times New Roman"/>
          <w:noProof/>
          <w:sz w:val="24"/>
          <w:szCs w:val="24"/>
        </w:rPr>
        <w:t>birželio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</w:t>
      </w:r>
      <w:r w:rsidRPr="009A04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V-</w:t>
      </w:r>
      <w:r w:rsidR="0040478F">
        <w:rPr>
          <w:rFonts w:ascii="Times New Roman" w:hAnsi="Times New Roman" w:cs="Times New Roman"/>
          <w:sz w:val="24"/>
          <w:szCs w:val="24"/>
        </w:rPr>
        <w:t>40</w:t>
      </w:r>
    </w:p>
    <w:p w:rsidR="005A0D15" w:rsidRPr="00A01AB6" w:rsidRDefault="0040478F" w:rsidP="005A0D1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Priedas Nr. 2</w:t>
      </w:r>
    </w:p>
    <w:p w:rsidR="005A0D15" w:rsidRPr="00A01AB6" w:rsidRDefault="005A0D15" w:rsidP="005A0D15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5A0D15" w:rsidRPr="00BD3EE4" w:rsidRDefault="005A0D15" w:rsidP="005A0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:rsidR="005A0D15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A1CBF">
        <w:rPr>
          <w:rFonts w:ascii="Times New Roman" w:hAnsi="Times New Roman" w:cs="Times New Roman"/>
          <w:noProof/>
          <w:sz w:val="24"/>
          <w:szCs w:val="24"/>
        </w:rPr>
        <w:t>Vilniaus Šeškinės pradinės mokyklos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:rsidR="005A0D15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A0D15" w:rsidRPr="00770CC4" w:rsidRDefault="005A0D15" w:rsidP="005A0D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CC4">
        <w:rPr>
          <w:rFonts w:ascii="Times New Roman" w:hAnsi="Times New Roman" w:cs="Times New Roman"/>
        </w:rPr>
        <w:t xml:space="preserve"> (duomenų subjekto vardas, pavardė)</w:t>
      </w:r>
    </w:p>
    <w:p w:rsidR="005A0D15" w:rsidRDefault="005A0D15" w:rsidP="005A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0D15" w:rsidRPr="00BD3EE4" w:rsidRDefault="005A0D15" w:rsidP="005A0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C4">
        <w:rPr>
          <w:rFonts w:ascii="Times New Roman" w:hAnsi="Times New Roman" w:cs="Times New Roman"/>
        </w:rPr>
        <w:t>(adresas ir (ar) kiti kontaktiniai duomenys (telefono ryšio numeris ar el. pašto adresas (nurodoma pareiškėjui pageidaujan</w:t>
      </w:r>
      <w:r w:rsidRPr="00BD3EE4">
        <w:rPr>
          <w:rFonts w:ascii="Times New Roman" w:hAnsi="Times New Roman" w:cs="Times New Roman"/>
          <w:sz w:val="24"/>
          <w:szCs w:val="24"/>
        </w:rPr>
        <w:t>t)</w:t>
      </w:r>
    </w:p>
    <w:p w:rsidR="005A0D15" w:rsidRDefault="005A0D15" w:rsidP="005A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0D15" w:rsidRPr="00BD3EE4" w:rsidRDefault="005A0D15" w:rsidP="005A0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C4">
        <w:rPr>
          <w:rFonts w:ascii="Times New Roman" w:hAnsi="Times New Roman" w:cs="Times New Roman"/>
          <w:color w:val="000000"/>
          <w:shd w:val="clear" w:color="auto" w:fill="FFFFFF"/>
        </w:rPr>
        <w:t>(atstovas ir atstovavimo pagrindas, jeigu prašymą pateikia duomenų subjekto atstova</w:t>
      </w: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s)</w:t>
      </w:r>
    </w:p>
    <w:p w:rsidR="005A0D15" w:rsidRPr="00BD3EE4" w:rsidRDefault="005A0D15" w:rsidP="005A0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15" w:rsidRPr="00720226" w:rsidRDefault="005A0D15" w:rsidP="005A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5A0D15" w:rsidRDefault="005A0D15" w:rsidP="005A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:rsidR="00DA35FB" w:rsidRPr="00EB131F" w:rsidRDefault="00DA35FB" w:rsidP="00DA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31F">
        <w:rPr>
          <w:rFonts w:ascii="Times New Roman" w:eastAsia="Times New Roman" w:hAnsi="Times New Roman" w:cs="Times New Roman"/>
          <w:color w:val="000000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B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m.___________________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B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DA35FB" w:rsidRDefault="00DA35FB" w:rsidP="00DA3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15" w:rsidRPr="00BD3EE4" w:rsidRDefault="00DA35FB" w:rsidP="00DA3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5A0D15" w:rsidRPr="00BD3EE4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5A0D15" w:rsidRPr="00DA35FB" w:rsidRDefault="00DA35FB" w:rsidP="005A0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5FB">
        <w:rPr>
          <w:rFonts w:ascii="Times New Roman" w:hAnsi="Times New Roman" w:cs="Times New Roman"/>
        </w:rPr>
        <w:t>(vieta)</w:t>
      </w:r>
    </w:p>
    <w:p w:rsidR="005A0D15" w:rsidRDefault="005A0D15" w:rsidP="005A0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0D15" w:rsidRDefault="005A0D15" w:rsidP="005A0D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:rsidR="005A0D15" w:rsidRPr="00720226" w:rsidRDefault="005A0D15" w:rsidP="005A0D15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>):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 xml:space="preserve">Teisę į duomenų 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:rsidR="005A0D15" w:rsidRPr="00720226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:rsidR="005A0D15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:rsidR="005A0D15" w:rsidRDefault="005A0D15" w:rsidP="005A0D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D15" w:rsidRDefault="005A0D15" w:rsidP="005A0D1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leistų tinkamai įgyvendinti Jūsų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A0D15" w:rsidRDefault="005A0D15" w:rsidP="005A0D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>(pavyzdžiui, jeigu norite gauti asmens duomenų kopiją, nurodykite, kokių konk</w:t>
      </w:r>
      <w:r w:rsidR="00DA35FB">
        <w:rPr>
          <w:rFonts w:ascii="Times New Roman" w:hAnsi="Times New Roman" w:cs="Times New Roman"/>
          <w:i/>
          <w:iCs/>
          <w:sz w:val="24"/>
          <w:szCs w:val="24"/>
        </w:rPr>
        <w:t>rečiai duomenų (pavyzdžiui, 2024</w:t>
      </w:r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720226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:rsidR="005A0D15" w:rsidRPr="00BD3EE4" w:rsidRDefault="005A0D15" w:rsidP="00DA3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35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0D15" w:rsidRPr="00BD3EE4" w:rsidRDefault="005A0D15" w:rsidP="005A0D1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:rsidR="005A0D15" w:rsidRPr="00BD3EE4" w:rsidRDefault="005A0D15" w:rsidP="005A0D15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:rsidR="005A0D15" w:rsidRPr="00BD3EE4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:rsidR="005A0D15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:rsidR="005A0D15" w:rsidRPr="00BD3EE4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Pr="0018395A" w:rsidRDefault="005A0D15" w:rsidP="005A0D15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r w:rsidRPr="005A1CBF">
        <w:rPr>
          <w:rFonts w:ascii="Times New Roman" w:hAnsi="Times New Roman" w:cs="Times New Roman"/>
          <w:noProof/>
          <w:sz w:val="24"/>
          <w:szCs w:val="24"/>
        </w:rPr>
        <w:t>rastine@seskinespradine.vilnius.lm.lt</w:t>
      </w:r>
      <w:r w:rsidRPr="00F86535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5A1CBF">
        <w:rPr>
          <w:rFonts w:ascii="Times New Roman" w:hAnsi="Times New Roman" w:cs="Times New Roman"/>
          <w:noProof/>
          <w:sz w:val="24"/>
          <w:szCs w:val="24"/>
        </w:rPr>
        <w:t>Šeškinės g. 15, Vilnius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:rsidR="005A0D15" w:rsidRDefault="005A0D15" w:rsidP="005A0D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hyperlink r:id="rId5" w:history="1">
        <w:r w:rsidR="00DA35FB" w:rsidRPr="001A231D">
          <w:rPr>
            <w:rStyle w:val="Hipersaitas"/>
            <w:rFonts w:ascii="Times New Roman" w:hAnsi="Times New Roman" w:cs="Times New Roman"/>
            <w:noProof/>
            <w:sz w:val="24"/>
            <w:szCs w:val="24"/>
          </w:rPr>
          <w:t>www.seskinespradine.vilnius.lm.lt</w:t>
        </w:r>
      </w:hyperlink>
    </w:p>
    <w:p w:rsidR="00DA35FB" w:rsidRDefault="00DA35FB" w:rsidP="005A0D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A35FB" w:rsidRDefault="00DA35FB" w:rsidP="00DA35FB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</w:t>
      </w:r>
    </w:p>
    <w:p w:rsidR="005A0D15" w:rsidRPr="00DA35FB" w:rsidRDefault="00DA35FB" w:rsidP="00DA35F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DA35FB">
        <w:rPr>
          <w:rFonts w:ascii="Times New Roman" w:hAnsi="Times New Roman" w:cs="Times New Roman"/>
        </w:rPr>
        <w:t>(vardas, pavardė, parašas)</w:t>
      </w:r>
    </w:p>
    <w:p w:rsidR="005A0D15" w:rsidRDefault="005A0D15" w:rsidP="00DE70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A0D15" w:rsidRPr="00BD3EE4" w:rsidRDefault="005A0D15" w:rsidP="005A0D1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:rsidR="005A0D15" w:rsidRDefault="005A0D15" w:rsidP="005A0D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0D15" w:rsidRDefault="005A0D15" w:rsidP="005A0D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0D15" w:rsidRPr="00BD3EE4" w:rsidRDefault="00DE705B" w:rsidP="005A0D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5A0D15"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5A0D15" w:rsidRPr="00770CC4" w:rsidRDefault="005A0D15" w:rsidP="005A0D15">
      <w:pPr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0CC4">
        <w:rPr>
          <w:rFonts w:ascii="Times New Roman" w:hAnsi="Times New Roman" w:cs="Times New Roman"/>
          <w:color w:val="000000"/>
        </w:rPr>
        <w:t xml:space="preserve">        (Įstaigos darbuotojo vardas, pavardė, parašas)</w:t>
      </w:r>
    </w:p>
    <w:p w:rsidR="00C04B06" w:rsidRDefault="00C04B06"/>
    <w:sectPr w:rsidR="00C04B06" w:rsidSect="00DA35F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08"/>
    <w:rsid w:val="001A2F08"/>
    <w:rsid w:val="0040478F"/>
    <w:rsid w:val="005A0D15"/>
    <w:rsid w:val="00C04B06"/>
    <w:rsid w:val="00DA35FB"/>
    <w:rsid w:val="00D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C813"/>
  <w15:chartTrackingRefBased/>
  <w15:docId w15:val="{B225BB7B-F175-496A-B9DF-FB7E93F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0D15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A0D1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A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skinespradine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3599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dcterms:created xsi:type="dcterms:W3CDTF">2025-06-06T09:10:00Z</dcterms:created>
  <dcterms:modified xsi:type="dcterms:W3CDTF">2025-06-06T11:11:00Z</dcterms:modified>
</cp:coreProperties>
</file>